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38" w:type="dxa"/>
        <w:tblInd w:w="93" w:type="dxa"/>
        <w:tblLayout w:type="fixed"/>
        <w:tblLook w:val="04A0"/>
      </w:tblPr>
      <w:tblGrid>
        <w:gridCol w:w="724"/>
        <w:gridCol w:w="3031"/>
        <w:gridCol w:w="3606"/>
        <w:gridCol w:w="1093"/>
        <w:gridCol w:w="1328"/>
        <w:gridCol w:w="1056"/>
      </w:tblGrid>
      <w:tr w:rsidR="0084446D" w:rsidRPr="009A7D7B" w:rsidTr="0084446D">
        <w:trPr>
          <w:trHeight w:val="346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1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Приложение № 1</w:t>
            </w:r>
          </w:p>
        </w:tc>
      </w:tr>
      <w:tr w:rsidR="0084446D" w:rsidRPr="009A7D7B" w:rsidTr="0084446D">
        <w:trPr>
          <w:trHeight w:val="346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1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 xml:space="preserve">к решению Совета депутатов </w:t>
            </w:r>
          </w:p>
        </w:tc>
      </w:tr>
      <w:tr w:rsidR="0084446D" w:rsidRPr="009A7D7B" w:rsidTr="0084446D">
        <w:trPr>
          <w:trHeight w:val="346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1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446D" w:rsidRPr="009A7D7B" w:rsidRDefault="0084446D" w:rsidP="003F2C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 xml:space="preserve">от </w:t>
            </w:r>
            <w:r w:rsidR="003F2CDF">
              <w:rPr>
                <w:rFonts w:ascii="Times New Roman" w:eastAsia="Times New Roman" w:hAnsi="Times New Roman" w:cs="Times New Roman"/>
                <w:color w:val="000000"/>
              </w:rPr>
              <w:t>25.05.</w:t>
            </w: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2012    №</w:t>
            </w:r>
            <w:r w:rsidR="003F2CDF">
              <w:rPr>
                <w:rFonts w:ascii="Times New Roman" w:eastAsia="Times New Roman" w:hAnsi="Times New Roman" w:cs="Times New Roman"/>
                <w:color w:val="000000"/>
              </w:rPr>
              <w:t xml:space="preserve"> 201</w:t>
            </w:r>
          </w:p>
        </w:tc>
      </w:tr>
      <w:tr w:rsidR="0084446D" w:rsidRPr="009A7D7B" w:rsidTr="0084446D">
        <w:trPr>
          <w:trHeight w:val="421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:rsidR="0084446D" w:rsidRPr="009A7D7B" w:rsidRDefault="0084446D" w:rsidP="009A7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446D" w:rsidRPr="009A7D7B" w:rsidRDefault="0084446D" w:rsidP="009A7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D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 бюджета городского поселения Игрим на 2012 год</w:t>
            </w:r>
          </w:p>
        </w:tc>
      </w:tr>
      <w:tr w:rsidR="0084446D" w:rsidRPr="009A7D7B" w:rsidTr="0084446D">
        <w:trPr>
          <w:trHeight w:val="301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:rsidR="0084446D" w:rsidRPr="009A7D7B" w:rsidRDefault="0084446D" w:rsidP="009A7D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4446D" w:rsidRPr="009A7D7B" w:rsidTr="0084446D">
        <w:trPr>
          <w:trHeight w:val="1203"/>
        </w:trPr>
        <w:tc>
          <w:tcPr>
            <w:tcW w:w="72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84446D" w:rsidRPr="009A7D7B" w:rsidRDefault="0084446D" w:rsidP="009A7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Код администратора поступлений</w:t>
            </w:r>
          </w:p>
        </w:tc>
        <w:tc>
          <w:tcPr>
            <w:tcW w:w="303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3606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Доходы (вид налога)</w:t>
            </w:r>
          </w:p>
        </w:tc>
        <w:tc>
          <w:tcPr>
            <w:tcW w:w="1093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Утверждено Советом депутатов  № 189 от 14.02.2012г</w:t>
            </w:r>
          </w:p>
        </w:tc>
        <w:tc>
          <w:tcPr>
            <w:tcW w:w="1328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Исполнено на 31.03.2012г (</w:t>
            </w:r>
            <w:proofErr w:type="spellStart"/>
            <w:r w:rsidRPr="009A7D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тыс</w:t>
            </w:r>
            <w:proofErr w:type="gramStart"/>
            <w:r w:rsidRPr="009A7D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.р</w:t>
            </w:r>
            <w:proofErr w:type="gramEnd"/>
            <w:r w:rsidRPr="009A7D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уб</w:t>
            </w:r>
            <w:proofErr w:type="spellEnd"/>
            <w:r w:rsidRPr="009A7D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56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Процент исполнения </w:t>
            </w:r>
          </w:p>
        </w:tc>
      </w:tr>
      <w:tr w:rsidR="0084446D" w:rsidRPr="009A7D7B" w:rsidTr="0084446D">
        <w:trPr>
          <w:trHeight w:val="301"/>
        </w:trPr>
        <w:tc>
          <w:tcPr>
            <w:tcW w:w="724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84446D" w:rsidRPr="009A7D7B" w:rsidRDefault="0084446D" w:rsidP="009A7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031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</w:tr>
      <w:tr w:rsidR="0084446D" w:rsidRPr="009A7D7B" w:rsidTr="0084446D">
        <w:trPr>
          <w:trHeight w:val="571"/>
        </w:trPr>
        <w:tc>
          <w:tcPr>
            <w:tcW w:w="724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182</w:t>
            </w:r>
          </w:p>
        </w:tc>
        <w:tc>
          <w:tcPr>
            <w:tcW w:w="3031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1 00 00000 00 0000 000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ДОХОДЫ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24354,8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4959,7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20,4</w:t>
            </w:r>
          </w:p>
        </w:tc>
      </w:tr>
      <w:tr w:rsidR="0084446D" w:rsidRPr="009A7D7B" w:rsidTr="00675777">
        <w:trPr>
          <w:trHeight w:val="409"/>
        </w:trPr>
        <w:tc>
          <w:tcPr>
            <w:tcW w:w="724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031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1 01 00000 00 0000 000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НАЛОГИ НА ПРИБЫЛЬ, ДОХОДЫ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16136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2527,1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15,7</w:t>
            </w:r>
          </w:p>
        </w:tc>
      </w:tr>
      <w:tr w:rsidR="0084446D" w:rsidRPr="009A7D7B" w:rsidTr="00675777">
        <w:trPr>
          <w:trHeight w:val="220"/>
        </w:trPr>
        <w:tc>
          <w:tcPr>
            <w:tcW w:w="724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84446D" w:rsidRPr="009A7D7B" w:rsidRDefault="0084446D" w:rsidP="009A3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031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1 01 02000 01 0000 110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Налог на доходы физических лиц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16136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2527,1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15,7</w:t>
            </w:r>
          </w:p>
        </w:tc>
      </w:tr>
      <w:tr w:rsidR="0084446D" w:rsidRPr="009A7D7B" w:rsidTr="0084446D">
        <w:trPr>
          <w:trHeight w:val="902"/>
        </w:trPr>
        <w:tc>
          <w:tcPr>
            <w:tcW w:w="724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84446D" w:rsidRPr="009A7D7B" w:rsidRDefault="0084446D" w:rsidP="009A3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031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1 01 02010 01 0000 110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Налог на доходы физических лиц с доходов, полученных в виде дивидендов от долевого участия в деятельности организаций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16066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2526,2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15,7</w:t>
            </w:r>
          </w:p>
        </w:tc>
      </w:tr>
      <w:tr w:rsidR="0084446D" w:rsidRPr="009A7D7B" w:rsidTr="0084446D">
        <w:trPr>
          <w:trHeight w:val="947"/>
        </w:trPr>
        <w:tc>
          <w:tcPr>
            <w:tcW w:w="724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84446D" w:rsidRPr="009A7D7B" w:rsidRDefault="0084446D" w:rsidP="009A3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031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1 01 02020 01 0000 110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70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1,2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1,7</w:t>
            </w:r>
          </w:p>
        </w:tc>
      </w:tr>
      <w:tr w:rsidR="0084446D" w:rsidRPr="009A7D7B" w:rsidTr="0084446D">
        <w:trPr>
          <w:trHeight w:val="902"/>
        </w:trPr>
        <w:tc>
          <w:tcPr>
            <w:tcW w:w="724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84446D" w:rsidRPr="009A7D7B" w:rsidRDefault="0084446D" w:rsidP="009A3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031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1 01 02030 01 0000 110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Налог на доходы физических лиц с доходов, полученных физическими лицами, не являющимися налоговыми резидентами Российской Федерации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-0,3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-</w:t>
            </w:r>
          </w:p>
        </w:tc>
      </w:tr>
      <w:tr w:rsidR="0084446D" w:rsidRPr="009A7D7B" w:rsidTr="00675777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84446D" w:rsidRPr="009A7D7B" w:rsidRDefault="0084446D" w:rsidP="009A3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031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1 06 00000 00 0000 000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НАЛОГИ НА ИМУЩЕСТВО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2111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203,4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9,6</w:t>
            </w:r>
          </w:p>
        </w:tc>
      </w:tr>
      <w:tr w:rsidR="0084446D" w:rsidRPr="009A7D7B" w:rsidTr="0084446D">
        <w:trPr>
          <w:trHeight w:val="902"/>
        </w:trPr>
        <w:tc>
          <w:tcPr>
            <w:tcW w:w="724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84446D" w:rsidRPr="009A7D7B" w:rsidRDefault="0084446D" w:rsidP="009A3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031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1 06 01030 10 0000 110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Налог на имущество физических лиц, взимаемых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900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46,9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5,2</w:t>
            </w:r>
          </w:p>
        </w:tc>
      </w:tr>
      <w:tr w:rsidR="0084446D" w:rsidRPr="009A7D7B" w:rsidTr="00675777">
        <w:trPr>
          <w:trHeight w:val="406"/>
        </w:trPr>
        <w:tc>
          <w:tcPr>
            <w:tcW w:w="724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84446D" w:rsidRPr="009A7D7B" w:rsidRDefault="0084446D" w:rsidP="009A3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031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1 06 06000 00 0000 110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Земельный налог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1211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156,5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12,9</w:t>
            </w:r>
          </w:p>
        </w:tc>
      </w:tr>
      <w:tr w:rsidR="0084446D" w:rsidRPr="009A7D7B" w:rsidTr="0084446D">
        <w:trPr>
          <w:trHeight w:val="1504"/>
        </w:trPr>
        <w:tc>
          <w:tcPr>
            <w:tcW w:w="724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84446D" w:rsidRPr="009A7D7B" w:rsidRDefault="0084446D" w:rsidP="009A3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031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1 06 06013 10 0000 110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Земельный налог, взимаемый по ставке установленной подпунктом 1 пункта 1 статьи 394 Налогового кодекса Российской Федерации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211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15,6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7,4</w:t>
            </w:r>
          </w:p>
        </w:tc>
      </w:tr>
      <w:tr w:rsidR="0084446D" w:rsidRPr="009A7D7B" w:rsidTr="0084446D">
        <w:trPr>
          <w:trHeight w:val="1504"/>
        </w:trPr>
        <w:tc>
          <w:tcPr>
            <w:tcW w:w="724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84446D" w:rsidRPr="009A7D7B" w:rsidRDefault="0084446D" w:rsidP="009A3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031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1 06 06023 10 0000 110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Земельный налог, взимаемый по ставке установленной подпунктом 2 пункта 1 статьи 394 Налогового кодекса Российской Федерации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1000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140,9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14,1</w:t>
            </w:r>
          </w:p>
        </w:tc>
      </w:tr>
      <w:tr w:rsidR="0084446D" w:rsidRPr="009A7D7B" w:rsidTr="0084446D">
        <w:trPr>
          <w:trHeight w:val="602"/>
        </w:trPr>
        <w:tc>
          <w:tcPr>
            <w:tcW w:w="724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650</w:t>
            </w:r>
          </w:p>
        </w:tc>
        <w:tc>
          <w:tcPr>
            <w:tcW w:w="3031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1 08 00000 00 0000 000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ГОСУДАРСТВЕННАЯ ПОШЛИНА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</w:t>
            </w:r>
          </w:p>
        </w:tc>
      </w:tr>
      <w:tr w:rsidR="0084446D" w:rsidRPr="009A7D7B" w:rsidTr="0084446D">
        <w:trPr>
          <w:trHeight w:val="902"/>
        </w:trPr>
        <w:tc>
          <w:tcPr>
            <w:tcW w:w="724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650</w:t>
            </w:r>
          </w:p>
        </w:tc>
        <w:tc>
          <w:tcPr>
            <w:tcW w:w="3031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1 08 04020 01 0000 110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Государственная пошлина за совершение нотариальных действий должностными лицами органов местного самоуправления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</w:t>
            </w:r>
          </w:p>
        </w:tc>
      </w:tr>
      <w:tr w:rsidR="0084446D" w:rsidRPr="009A7D7B" w:rsidTr="0084446D">
        <w:trPr>
          <w:trHeight w:val="602"/>
        </w:trPr>
        <w:tc>
          <w:tcPr>
            <w:tcW w:w="724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84446D" w:rsidRDefault="0084446D" w:rsidP="009A3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1820</w:t>
            </w:r>
          </w:p>
          <w:p w:rsidR="0084446D" w:rsidRDefault="0084446D" w:rsidP="009A3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4446D" w:rsidRPr="009A7D7B" w:rsidRDefault="0084446D" w:rsidP="009A35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031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1 09 00000 00 0000 000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ЗАДОЛЖЕННОСТЬ И ПЕРЕРАСЧЕТЫ ПО ОТМЕНЕННЫМ НАЛОГАМ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0,1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</w:t>
            </w:r>
          </w:p>
        </w:tc>
      </w:tr>
      <w:tr w:rsidR="0084446D" w:rsidRPr="009A7D7B" w:rsidTr="0084446D">
        <w:trPr>
          <w:trHeight w:val="902"/>
        </w:trPr>
        <w:tc>
          <w:tcPr>
            <w:tcW w:w="724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84446D" w:rsidRPr="009A7D7B" w:rsidRDefault="00675777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650</w:t>
            </w:r>
          </w:p>
        </w:tc>
        <w:tc>
          <w:tcPr>
            <w:tcW w:w="3031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1 11 00000 00 0000 000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ДОХОДЫ ОТ ИСПОЛЬЗОВАНИЯ ИМУЩЕСТВА, НАХОДЯЩЕГОСЯ В МУНИЦИПАЛЬНОЙ СОБСТВЕННОСТИ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5820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911,9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15,7</w:t>
            </w:r>
          </w:p>
        </w:tc>
      </w:tr>
      <w:tr w:rsidR="0084446D" w:rsidRPr="009A7D7B" w:rsidTr="0084446D">
        <w:trPr>
          <w:trHeight w:val="602"/>
        </w:trPr>
        <w:tc>
          <w:tcPr>
            <w:tcW w:w="724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84446D" w:rsidRPr="009A7D7B" w:rsidRDefault="00675777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650</w:t>
            </w:r>
          </w:p>
        </w:tc>
        <w:tc>
          <w:tcPr>
            <w:tcW w:w="3031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1 11 05000 00 0000 120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Доходы от сдачи в аренду имущества, находящегося в государственной и муниципальной собственности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5820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911,9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15,7</w:t>
            </w:r>
          </w:p>
        </w:tc>
      </w:tr>
      <w:tr w:rsidR="0084446D" w:rsidRPr="009A7D7B" w:rsidTr="0084446D">
        <w:trPr>
          <w:trHeight w:val="1805"/>
        </w:trPr>
        <w:tc>
          <w:tcPr>
            <w:tcW w:w="724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84446D" w:rsidRPr="009A7D7B" w:rsidRDefault="00675777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650</w:t>
            </w:r>
          </w:p>
        </w:tc>
        <w:tc>
          <w:tcPr>
            <w:tcW w:w="3031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1 11 05013 10 0000 120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1000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514,2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51,4</w:t>
            </w:r>
          </w:p>
        </w:tc>
      </w:tr>
      <w:tr w:rsidR="0084446D" w:rsidRPr="009A7D7B" w:rsidTr="0084446D">
        <w:trPr>
          <w:trHeight w:val="1203"/>
        </w:trPr>
        <w:tc>
          <w:tcPr>
            <w:tcW w:w="724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84446D" w:rsidRPr="009A7D7B" w:rsidRDefault="00675777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650</w:t>
            </w:r>
          </w:p>
        </w:tc>
        <w:tc>
          <w:tcPr>
            <w:tcW w:w="3031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1 11 05035 10 0000 120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4820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397,7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8,3</w:t>
            </w:r>
          </w:p>
        </w:tc>
      </w:tr>
      <w:tr w:rsidR="0084446D" w:rsidRPr="009A7D7B" w:rsidTr="0084446D">
        <w:trPr>
          <w:trHeight w:val="662"/>
        </w:trPr>
        <w:tc>
          <w:tcPr>
            <w:tcW w:w="724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84446D" w:rsidRPr="009A7D7B" w:rsidRDefault="00675777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650</w:t>
            </w:r>
          </w:p>
        </w:tc>
        <w:tc>
          <w:tcPr>
            <w:tcW w:w="3031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1 13 00000 00 0000 000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195,8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210,8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107,7</w:t>
            </w:r>
          </w:p>
        </w:tc>
      </w:tr>
      <w:tr w:rsidR="0084446D" w:rsidRPr="009A7D7B" w:rsidTr="0084446D">
        <w:trPr>
          <w:trHeight w:val="602"/>
        </w:trPr>
        <w:tc>
          <w:tcPr>
            <w:tcW w:w="724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84446D" w:rsidRPr="009A7D7B" w:rsidRDefault="00675777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650</w:t>
            </w:r>
          </w:p>
        </w:tc>
        <w:tc>
          <w:tcPr>
            <w:tcW w:w="3031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1 13 01995 10 0000 130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195,8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195,8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100</w:t>
            </w:r>
          </w:p>
        </w:tc>
      </w:tr>
      <w:tr w:rsidR="0084446D" w:rsidRPr="009A7D7B" w:rsidTr="0084446D">
        <w:trPr>
          <w:trHeight w:val="602"/>
        </w:trPr>
        <w:tc>
          <w:tcPr>
            <w:tcW w:w="724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84446D" w:rsidRPr="009A7D7B" w:rsidRDefault="00675777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650</w:t>
            </w:r>
          </w:p>
        </w:tc>
        <w:tc>
          <w:tcPr>
            <w:tcW w:w="3031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1 13 02995 10 0000 130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Прочие доходы от компенсации затрат  бюджетов поселений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-</w:t>
            </w:r>
          </w:p>
        </w:tc>
      </w:tr>
      <w:tr w:rsidR="0084446D" w:rsidRPr="009A7D7B" w:rsidTr="0084446D">
        <w:trPr>
          <w:trHeight w:val="647"/>
        </w:trPr>
        <w:tc>
          <w:tcPr>
            <w:tcW w:w="724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84446D" w:rsidRPr="009A7D7B" w:rsidRDefault="00675777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650</w:t>
            </w:r>
          </w:p>
        </w:tc>
        <w:tc>
          <w:tcPr>
            <w:tcW w:w="3031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1 14 00000 00 0000 000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80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16,9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21,1</w:t>
            </w:r>
          </w:p>
        </w:tc>
      </w:tr>
      <w:tr w:rsidR="0084446D" w:rsidRPr="009A7D7B" w:rsidTr="0084446D">
        <w:trPr>
          <w:trHeight w:val="1564"/>
        </w:trPr>
        <w:tc>
          <w:tcPr>
            <w:tcW w:w="724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84446D" w:rsidRPr="009A7D7B" w:rsidRDefault="00675777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650</w:t>
            </w:r>
          </w:p>
        </w:tc>
        <w:tc>
          <w:tcPr>
            <w:tcW w:w="3031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1 14 02033 10 0000 410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Доходы от реализации имущества, находящегося в собственности поселени</w:t>
            </w:r>
            <w:proofErr w:type="gramStart"/>
            <w:r w:rsidRPr="009A7D7B">
              <w:rPr>
                <w:rFonts w:ascii="Times New Roman" w:eastAsia="Times New Roman" w:hAnsi="Times New Roman" w:cs="Times New Roman"/>
                <w:color w:val="000000"/>
              </w:rPr>
              <w:t>й(</w:t>
            </w:r>
            <w:proofErr w:type="gramEnd"/>
            <w:r w:rsidRPr="009A7D7B">
              <w:rPr>
                <w:rFonts w:ascii="Times New Roman" w:eastAsia="Times New Roman" w:hAnsi="Times New Roman" w:cs="Times New Roman"/>
                <w:color w:val="000000"/>
              </w:rPr>
              <w:t xml:space="preserve"> за исключением имущества муниципальных автономных учреждений, а также имущества муниципальных унитарных предприятий, в том числе казенных), в части реализации основных средств.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-</w:t>
            </w:r>
          </w:p>
        </w:tc>
      </w:tr>
      <w:tr w:rsidR="0084446D" w:rsidRPr="009A7D7B" w:rsidTr="0084446D">
        <w:trPr>
          <w:trHeight w:val="932"/>
        </w:trPr>
        <w:tc>
          <w:tcPr>
            <w:tcW w:w="724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84446D" w:rsidRPr="009A7D7B" w:rsidRDefault="00675777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650</w:t>
            </w:r>
          </w:p>
        </w:tc>
        <w:tc>
          <w:tcPr>
            <w:tcW w:w="3031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1 14 06013 10 0000 430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Доходы от продажи земельных участков, государственная  собственность на которые не разграничена и которые расположены в границах поселения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80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16,9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21,1</w:t>
            </w:r>
          </w:p>
        </w:tc>
      </w:tr>
      <w:tr w:rsidR="0084446D" w:rsidRPr="009A7D7B" w:rsidTr="0084446D">
        <w:trPr>
          <w:trHeight w:val="602"/>
        </w:trPr>
        <w:tc>
          <w:tcPr>
            <w:tcW w:w="724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84446D" w:rsidRPr="009A7D7B" w:rsidRDefault="00675777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650</w:t>
            </w:r>
          </w:p>
        </w:tc>
        <w:tc>
          <w:tcPr>
            <w:tcW w:w="3031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1 16 00000 00 0000 000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ШТРАФЫ, САНКЦИ, ВОЗМЕЩЕНИЕ УЩЕРБА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80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          -</w:t>
            </w:r>
          </w:p>
        </w:tc>
      </w:tr>
      <w:tr w:rsidR="0084446D" w:rsidRPr="009A7D7B" w:rsidTr="0084446D">
        <w:trPr>
          <w:trHeight w:val="1203"/>
        </w:trPr>
        <w:tc>
          <w:tcPr>
            <w:tcW w:w="72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84446D" w:rsidRPr="009A7D7B" w:rsidRDefault="00675777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650</w:t>
            </w:r>
          </w:p>
        </w:tc>
        <w:tc>
          <w:tcPr>
            <w:tcW w:w="303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1 16 33050 10 0000 140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поселений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80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-</w:t>
            </w:r>
          </w:p>
        </w:tc>
      </w:tr>
      <w:tr w:rsidR="0084446D" w:rsidRPr="009A7D7B" w:rsidTr="00675777">
        <w:trPr>
          <w:trHeight w:val="602"/>
        </w:trPr>
        <w:tc>
          <w:tcPr>
            <w:tcW w:w="724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84446D" w:rsidRPr="009A7D7B" w:rsidRDefault="00675777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650</w:t>
            </w:r>
          </w:p>
        </w:tc>
        <w:tc>
          <w:tcPr>
            <w:tcW w:w="3031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1 17 00000 00 0000 000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ПРОЧИЕ НЕНАЛОГОВЫЕ ДОХОДЫ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1009,5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-</w:t>
            </w:r>
          </w:p>
        </w:tc>
      </w:tr>
      <w:tr w:rsidR="00675777" w:rsidRPr="00675777" w:rsidTr="00675777">
        <w:trPr>
          <w:trHeight w:val="602"/>
        </w:trPr>
        <w:tc>
          <w:tcPr>
            <w:tcW w:w="72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84446D" w:rsidRPr="009A7D7B" w:rsidRDefault="00675777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650</w:t>
            </w:r>
          </w:p>
        </w:tc>
        <w:tc>
          <w:tcPr>
            <w:tcW w:w="303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1 17 01050 10 0000 180</w:t>
            </w:r>
          </w:p>
        </w:tc>
        <w:tc>
          <w:tcPr>
            <w:tcW w:w="3606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Невыясненные поступления, зачисляемые в бюджеты поселений</w:t>
            </w:r>
          </w:p>
        </w:tc>
        <w:tc>
          <w:tcPr>
            <w:tcW w:w="1093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675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328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675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1009,5</w:t>
            </w:r>
          </w:p>
        </w:tc>
        <w:tc>
          <w:tcPr>
            <w:tcW w:w="1056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675777" w:rsidRDefault="0084446D" w:rsidP="00675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75777">
              <w:rPr>
                <w:rFonts w:ascii="Times New Roman" w:eastAsia="Times New Roman" w:hAnsi="Times New Roman" w:cs="Times New Roman"/>
                <w:color w:val="000000"/>
              </w:rPr>
              <w:t xml:space="preserve"> -</w:t>
            </w:r>
          </w:p>
        </w:tc>
      </w:tr>
      <w:tr w:rsidR="0084446D" w:rsidRPr="009A7D7B" w:rsidTr="00675777">
        <w:trPr>
          <w:trHeight w:val="327"/>
        </w:trPr>
        <w:tc>
          <w:tcPr>
            <w:tcW w:w="72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84446D" w:rsidRPr="009A7D7B" w:rsidRDefault="00675777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650</w:t>
            </w:r>
          </w:p>
        </w:tc>
        <w:tc>
          <w:tcPr>
            <w:tcW w:w="303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2 00 00000 00 0000 000</w:t>
            </w:r>
          </w:p>
        </w:tc>
        <w:tc>
          <w:tcPr>
            <w:tcW w:w="3606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666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Безвозмездные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поступления</w:t>
            </w:r>
          </w:p>
        </w:tc>
        <w:tc>
          <w:tcPr>
            <w:tcW w:w="1093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60854</w:t>
            </w:r>
          </w:p>
        </w:tc>
        <w:tc>
          <w:tcPr>
            <w:tcW w:w="1328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13975,7</w:t>
            </w:r>
          </w:p>
        </w:tc>
        <w:tc>
          <w:tcPr>
            <w:tcW w:w="1056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23</w:t>
            </w:r>
          </w:p>
        </w:tc>
      </w:tr>
      <w:tr w:rsidR="0084446D" w:rsidRPr="009A7D7B" w:rsidTr="0084446D">
        <w:trPr>
          <w:trHeight w:val="301"/>
        </w:trPr>
        <w:tc>
          <w:tcPr>
            <w:tcW w:w="724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031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ДОТАЦИИ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57202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11440,4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</w:t>
            </w:r>
          </w:p>
        </w:tc>
      </w:tr>
      <w:tr w:rsidR="0084446D" w:rsidRPr="009A7D7B" w:rsidTr="0084446D">
        <w:trPr>
          <w:trHeight w:val="602"/>
        </w:trPr>
        <w:tc>
          <w:tcPr>
            <w:tcW w:w="724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84446D" w:rsidRPr="009A7D7B" w:rsidRDefault="00675777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650</w:t>
            </w:r>
          </w:p>
        </w:tc>
        <w:tc>
          <w:tcPr>
            <w:tcW w:w="3031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2 02 01001 10 0000 151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57202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11440,4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</w:t>
            </w:r>
          </w:p>
        </w:tc>
      </w:tr>
      <w:tr w:rsidR="0084446D" w:rsidRPr="009A7D7B" w:rsidTr="0084446D">
        <w:trPr>
          <w:trHeight w:val="602"/>
        </w:trPr>
        <w:tc>
          <w:tcPr>
            <w:tcW w:w="724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84446D" w:rsidRPr="009A7D7B" w:rsidRDefault="00675777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650</w:t>
            </w:r>
          </w:p>
        </w:tc>
        <w:tc>
          <w:tcPr>
            <w:tcW w:w="3031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2 02 01003 10 0000 151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Дотации бюджетам поселений на поддержку мер по обеспечению сбалансированности бюджетов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-</w:t>
            </w:r>
          </w:p>
        </w:tc>
      </w:tr>
      <w:tr w:rsidR="0084446D" w:rsidRPr="009A7D7B" w:rsidTr="0084446D">
        <w:trPr>
          <w:trHeight w:val="602"/>
        </w:trPr>
        <w:tc>
          <w:tcPr>
            <w:tcW w:w="724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84446D" w:rsidRPr="009A7D7B" w:rsidRDefault="00675777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650</w:t>
            </w:r>
          </w:p>
        </w:tc>
        <w:tc>
          <w:tcPr>
            <w:tcW w:w="3031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2 02 03000 00 0000 151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1952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1710,5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87,6</w:t>
            </w:r>
          </w:p>
        </w:tc>
      </w:tr>
      <w:tr w:rsidR="0084446D" w:rsidRPr="009A7D7B" w:rsidTr="0084446D">
        <w:trPr>
          <w:trHeight w:val="602"/>
        </w:trPr>
        <w:tc>
          <w:tcPr>
            <w:tcW w:w="724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84446D" w:rsidRPr="009A7D7B" w:rsidRDefault="00675777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650</w:t>
            </w:r>
          </w:p>
        </w:tc>
        <w:tc>
          <w:tcPr>
            <w:tcW w:w="3031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2 02 03003 10 0000 151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Субвенции бюджетам поселений на государственную регистрацию актов гражданского состояния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241,5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</w:t>
            </w:r>
          </w:p>
        </w:tc>
      </w:tr>
      <w:tr w:rsidR="0084446D" w:rsidRPr="009A7D7B" w:rsidTr="0084446D">
        <w:trPr>
          <w:trHeight w:val="902"/>
        </w:trPr>
        <w:tc>
          <w:tcPr>
            <w:tcW w:w="724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84446D" w:rsidRPr="009A7D7B" w:rsidRDefault="00675777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650</w:t>
            </w:r>
          </w:p>
        </w:tc>
        <w:tc>
          <w:tcPr>
            <w:tcW w:w="3031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2 02 03015 10 0000 151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1710,5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1710,5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100</w:t>
            </w:r>
          </w:p>
        </w:tc>
      </w:tr>
      <w:tr w:rsidR="0084446D" w:rsidRPr="009A7D7B" w:rsidTr="0084446D">
        <w:trPr>
          <w:trHeight w:val="602"/>
        </w:trPr>
        <w:tc>
          <w:tcPr>
            <w:tcW w:w="724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84446D" w:rsidRPr="009A7D7B" w:rsidRDefault="00675777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650</w:t>
            </w:r>
          </w:p>
        </w:tc>
        <w:tc>
          <w:tcPr>
            <w:tcW w:w="3031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2 02 04000 00 0000 151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МЕЖБЮДЖЕТНЫЕ ТРАНСФЕРТЫ, ПЕРЕДАВАЕМЫЕ БЮДЖЕТАМ ПОСЕЛЕНИЙ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1700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799,8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47</w:t>
            </w:r>
          </w:p>
        </w:tc>
      </w:tr>
      <w:tr w:rsidR="0084446D" w:rsidRPr="009A7D7B" w:rsidTr="0084446D">
        <w:trPr>
          <w:trHeight w:val="1203"/>
        </w:trPr>
        <w:tc>
          <w:tcPr>
            <w:tcW w:w="724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84446D" w:rsidRPr="009A7D7B" w:rsidRDefault="00675777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650</w:t>
            </w:r>
          </w:p>
        </w:tc>
        <w:tc>
          <w:tcPr>
            <w:tcW w:w="3031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2 02 04012 10 0000 151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412,9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-</w:t>
            </w:r>
          </w:p>
        </w:tc>
      </w:tr>
      <w:tr w:rsidR="0084446D" w:rsidRPr="009A7D7B" w:rsidTr="0084446D">
        <w:trPr>
          <w:trHeight w:val="602"/>
        </w:trPr>
        <w:tc>
          <w:tcPr>
            <w:tcW w:w="724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84446D" w:rsidRPr="009A7D7B" w:rsidRDefault="00675777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650</w:t>
            </w:r>
          </w:p>
        </w:tc>
        <w:tc>
          <w:tcPr>
            <w:tcW w:w="3031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2 02 04999 10 0000 151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1700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386,9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22,8</w:t>
            </w:r>
          </w:p>
        </w:tc>
      </w:tr>
      <w:tr w:rsidR="0084446D" w:rsidRPr="009A7D7B" w:rsidTr="0084446D">
        <w:trPr>
          <w:trHeight w:val="602"/>
        </w:trPr>
        <w:tc>
          <w:tcPr>
            <w:tcW w:w="724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84446D" w:rsidRPr="009A7D7B" w:rsidRDefault="00675777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650</w:t>
            </w:r>
          </w:p>
        </w:tc>
        <w:tc>
          <w:tcPr>
            <w:tcW w:w="3031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2 07 00000 00 0000 180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 xml:space="preserve">ПРОЧИЕ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БЕЗВОЗ</w:t>
            </w:r>
            <w:r w:rsidRPr="009A7D7B">
              <w:rPr>
                <w:rFonts w:ascii="Times New Roman" w:eastAsia="Times New Roman" w:hAnsi="Times New Roman" w:cs="Times New Roman"/>
                <w:color w:val="000000"/>
              </w:rPr>
              <w:t xml:space="preserve">МЕЗДНЫЕ ПОСТУПЛЕНИЯ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-</w:t>
            </w:r>
          </w:p>
        </w:tc>
      </w:tr>
      <w:tr w:rsidR="0084446D" w:rsidRPr="009A7D7B" w:rsidTr="0084446D">
        <w:trPr>
          <w:trHeight w:val="602"/>
        </w:trPr>
        <w:tc>
          <w:tcPr>
            <w:tcW w:w="724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84446D" w:rsidRPr="009A7D7B" w:rsidRDefault="00675777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650</w:t>
            </w:r>
          </w:p>
        </w:tc>
        <w:tc>
          <w:tcPr>
            <w:tcW w:w="3031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2 07 05000 10 0000 180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Прочие безвоз</w:t>
            </w: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мездные поступления в бюджеты поселений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color w:val="000000"/>
              </w:rPr>
              <w:t>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-</w:t>
            </w:r>
          </w:p>
        </w:tc>
      </w:tr>
      <w:tr w:rsidR="0084446D" w:rsidRPr="009A7D7B" w:rsidTr="0084446D">
        <w:trPr>
          <w:trHeight w:val="301"/>
        </w:trPr>
        <w:tc>
          <w:tcPr>
            <w:tcW w:w="724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031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Всего Доходов по бюджету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85208,8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9A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18935,4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:rsidR="0084446D" w:rsidRPr="009A7D7B" w:rsidRDefault="0084446D" w:rsidP="00666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7D7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22,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</w:t>
            </w:r>
          </w:p>
        </w:tc>
      </w:tr>
    </w:tbl>
    <w:p w:rsidR="00891968" w:rsidRDefault="00891968"/>
    <w:sectPr w:rsidR="00891968" w:rsidSect="00350E96">
      <w:pgSz w:w="11906" w:h="16838"/>
      <w:pgMar w:top="567" w:right="397" w:bottom="567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Arial Rounded MT Bold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A7D7B"/>
    <w:rsid w:val="00350E96"/>
    <w:rsid w:val="003F2CDF"/>
    <w:rsid w:val="00666FC4"/>
    <w:rsid w:val="00675777"/>
    <w:rsid w:val="0084446D"/>
    <w:rsid w:val="00891968"/>
    <w:rsid w:val="009A7D7B"/>
    <w:rsid w:val="00AD1A90"/>
    <w:rsid w:val="00D54088"/>
    <w:rsid w:val="00D87E8A"/>
    <w:rsid w:val="00EA77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7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01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8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841</Words>
  <Characters>4797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администрация</cp:lastModifiedBy>
  <cp:revision>5</cp:revision>
  <dcterms:created xsi:type="dcterms:W3CDTF">2012-05-21T10:36:00Z</dcterms:created>
  <dcterms:modified xsi:type="dcterms:W3CDTF">2012-05-26T04:31:00Z</dcterms:modified>
</cp:coreProperties>
</file>